
<file path=[Content_Types].xml><?xml version="1.0" encoding="utf-8"?>
<Types xmlns="http://schemas.openxmlformats.org/package/2006/content-types">
  <Default Extension="xml" ContentType="application/xml"/>
  <Default Extension="rels" ContentType="application/vnd.openxmlformats-package.relationships+xml"/>
  <Default Extension="psmdcp" ContentType="application/vnd.openxmlformats-package.core-properties+xml"/>
  <Override PartName="/word/settings.xml" ContentType="application/vnd.openxmlformats-officedocument.wordprocessingml.settings+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word/document.xml" ContentType="application/vnd.openxmlformats-officedocument.wordprocessingml.document.main+xml"/>
  <Override PartName="/word/theme/theme1.xml" ContentType="application/vnd.openxmlformats-officedocument.theme+xml"/>
  <Override PartName="/word/header1.xml" ContentType="application/vnd.openxmlformats-officedocument.wordprocessingml.header+xml"/>
  <Override PartName="/docProps/app.xml" ContentType="application/vnd.openxmlformats-officedocument.extended-properti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Id1" /><Relationship Type="http://schemas.openxmlformats.org/officeDocument/2006/relationships/extended-properties" Target="docProps/app.xml" Id="R3e37fd24e2944410" /><Relationship Type="http://schemas.openxmlformats.org/package/2006/relationships/metadata/core-properties" Target="package/services/metadata/core-properties/d6f77afedfd94890a22d7cf270ea27b0.psmdcp" Id="Recbe8d61a566479b"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Pr="00000000" w:rsidR="00000000" w:rsidDel="00000000" w:rsidP="00000000" w:rsidRDefault="00000000" w14:paraId="00000001">
      <w:pPr>
        <w:pageBreakBefore w:val="0"/>
        <w:spacing w:before="380" w:after="240" w:lineRule="auto"/>
        <w:rPr>
          <w:i w:val="1"/>
          <w:sz w:val="24"/>
          <w:szCs w:val="24"/>
        </w:rPr>
      </w:pPr>
      <w:r w:rsidRPr="00000000" w:rsidDel="00000000" w:rsidR="00000000">
        <w:rPr>
          <w:b w:val="1"/>
          <w:i w:val="1"/>
          <w:sz w:val="24"/>
          <w:szCs w:val="24"/>
          <w:rtl w:val="0"/>
        </w:rPr>
        <w:t xml:space="preserve">Safety of our patrons and staff is our number one priority. The Public Library is taking precautions to help prevent any exposure or infection but cannot guarantee that the library is virus free. Any one not following established safe policies set forth may be asked to leave the facility. If you or any person in your household is not feeling well, please remain home for the safety of everyone.</w:t>
      </w:r>
      <w:r w:rsidRPr="00000000" w:rsidDel="00000000" w:rsidR="00000000">
        <w:rPr>
          <w:i w:val="1"/>
          <w:sz w:val="24"/>
          <w:szCs w:val="24"/>
          <w:rtl w:val="0"/>
        </w:rPr>
        <w:t xml:space="preserve"> These specific COVID policy amendments supersede existing library policies.</w:t>
      </w:r>
    </w:p>
    <w:p w:rsidRPr="00000000" w:rsidR="00000000" w:rsidDel="00000000" w:rsidP="00000000" w:rsidRDefault="00000000" w14:paraId="00000002">
      <w:pPr>
        <w:pageBreakBefore w:val="0"/>
        <w:numPr>
          <w:ilvl w:val="0"/>
          <w:numId w:val="1"/>
        </w:numPr>
        <w:spacing w:before="380" w:after="0" w:afterAutospacing="0" w:lineRule="auto"/>
        <w:ind w:left="720" w:hanging="360"/>
        <w:rPr>
          <w:sz w:val="24"/>
          <w:szCs w:val="24"/>
          <w:u w:val="none"/>
        </w:rPr>
      </w:pPr>
      <w:r w:rsidRPr="00000000" w:rsidDel="00000000" w:rsidR="00000000">
        <w:rPr>
          <w:b w:val="1"/>
          <w:sz w:val="24"/>
          <w:szCs w:val="24"/>
          <w:rtl w:val="0"/>
        </w:rPr>
        <w:t xml:space="preserve"> </w:t>
      </w:r>
      <w:r w:rsidRPr="00000000" w:rsidDel="00000000" w:rsidR="00000000">
        <w:rPr>
          <w:sz w:val="24"/>
          <w:szCs w:val="24"/>
          <w:rtl w:val="0"/>
        </w:rPr>
        <w:t xml:space="preserve">A face covering is required for anyone over the age of 5, unless a medical condition prevents its use.</w:t>
      </w:r>
    </w:p>
    <w:p w:rsidRPr="00000000" w:rsidR="00000000" w:rsidDel="00000000" w:rsidP="00000000" w:rsidRDefault="00000000" w14:paraId="00000003">
      <w:pPr>
        <w:pageBreakBefore w:val="0"/>
        <w:numPr>
          <w:ilvl w:val="0"/>
          <w:numId w:val="1"/>
        </w:numPr>
        <w:spacing w:before="0" w:beforeAutospacing="0" w:after="0" w:afterAutospacing="0" w:lineRule="auto"/>
        <w:ind w:left="720" w:hanging="360"/>
        <w:rPr>
          <w:sz w:val="24"/>
          <w:szCs w:val="24"/>
          <w:u w:val="none"/>
        </w:rPr>
      </w:pPr>
      <w:r w:rsidRPr="00000000" w:rsidDel="00000000" w:rsidR="00000000">
        <w:rPr>
          <w:sz w:val="24"/>
          <w:szCs w:val="24"/>
          <w:rtl w:val="0"/>
        </w:rPr>
        <w:t xml:space="preserve">Six feet social distancing must be maintained with anyone who is not a member of your household.</w:t>
      </w:r>
    </w:p>
    <w:p w:rsidRPr="00000000" w:rsidR="00000000" w:rsidDel="00000000" w:rsidP="00000000" w:rsidRDefault="00000000" w14:paraId="00000004">
      <w:pPr>
        <w:pageBreakBefore w:val="0"/>
        <w:numPr>
          <w:ilvl w:val="0"/>
          <w:numId w:val="1"/>
        </w:numPr>
        <w:spacing w:before="0" w:beforeAutospacing="0" w:after="0" w:afterAutospacing="0" w:lineRule="auto"/>
        <w:ind w:left="720" w:hanging="360"/>
        <w:rPr>
          <w:sz w:val="24"/>
          <w:szCs w:val="24"/>
          <w:u w:val="none"/>
        </w:rPr>
      </w:pPr>
      <w:r w:rsidRPr="00000000" w:rsidDel="00000000" w:rsidR="00000000">
        <w:rPr>
          <w:sz w:val="24"/>
          <w:szCs w:val="24"/>
          <w:rtl w:val="0"/>
        </w:rPr>
        <w:t xml:space="preserve">Patrons should wash hands and/or use hand sanitizer prior to entering the library, before and after using computers, and after contact with high touch areas.</w:t>
      </w:r>
    </w:p>
    <w:p w:rsidRPr="00000000" w:rsidR="00000000" w:rsidDel="00000000" w:rsidP="00000000" w:rsidRDefault="00000000" w14:paraId="00000005">
      <w:pPr>
        <w:pageBreakBefore w:val="0"/>
        <w:numPr>
          <w:ilvl w:val="0"/>
          <w:numId w:val="1"/>
        </w:numPr>
        <w:spacing w:before="0" w:beforeAutospacing="0" w:after="0" w:afterAutospacing="0" w:lineRule="auto"/>
        <w:ind w:left="720" w:hanging="360"/>
        <w:rPr>
          <w:sz w:val="24"/>
          <w:szCs w:val="24"/>
          <w:u w:val="none"/>
        </w:rPr>
      </w:pPr>
      <w:r w:rsidRPr="00000000" w:rsidDel="00000000" w:rsidR="00000000">
        <w:rPr>
          <w:sz w:val="24"/>
          <w:szCs w:val="24"/>
          <w:rtl w:val="0"/>
        </w:rPr>
        <w:t xml:space="preserve">Prolonged socializing is not permitted at this time.</w:t>
      </w:r>
    </w:p>
    <w:p w:rsidRPr="00000000" w:rsidR="00000000" w:rsidDel="00000000" w:rsidP="00000000" w:rsidRDefault="00000000" w14:paraId="00000006">
      <w:pPr>
        <w:pageBreakBefore w:val="0"/>
        <w:numPr>
          <w:ilvl w:val="0"/>
          <w:numId w:val="1"/>
        </w:numPr>
        <w:spacing w:before="0" w:beforeAutospacing="0" w:after="0" w:afterAutospacing="0" w:lineRule="auto"/>
        <w:ind w:left="720" w:hanging="360"/>
        <w:rPr>
          <w:sz w:val="24"/>
          <w:szCs w:val="24"/>
          <w:u w:val="none"/>
        </w:rPr>
      </w:pPr>
      <w:r w:rsidRPr="00000000" w:rsidDel="00000000" w:rsidR="00000000">
        <w:rPr>
          <w:sz w:val="24"/>
          <w:szCs w:val="24"/>
          <w:rtl w:val="0"/>
        </w:rPr>
        <w:t xml:space="preserve">We will operate at a reduced capacity to comply with social distancing requirements. The current capacity limit will be posted on the library door.</w:t>
      </w:r>
    </w:p>
    <w:p w:rsidRPr="00000000" w:rsidR="00000000" w:rsidDel="00000000" w:rsidP="00000000" w:rsidRDefault="00000000" w14:paraId="00000007">
      <w:pPr>
        <w:pageBreakBefore w:val="0"/>
        <w:numPr>
          <w:ilvl w:val="0"/>
          <w:numId w:val="1"/>
        </w:numPr>
        <w:spacing w:before="0" w:beforeAutospacing="0" w:after="0" w:afterAutospacing="0" w:lineRule="auto"/>
        <w:ind w:left="720" w:hanging="360"/>
        <w:rPr>
          <w:sz w:val="24"/>
          <w:szCs w:val="24"/>
          <w:u w:val="none"/>
        </w:rPr>
      </w:pPr>
      <w:r w:rsidRPr="00000000" w:rsidDel="00000000" w:rsidR="00000000">
        <w:rPr>
          <w:sz w:val="24"/>
          <w:szCs w:val="24"/>
          <w:rtl w:val="0"/>
        </w:rPr>
        <w:t xml:space="preserve">Restrictive tape or barriers of any kind may not be removed to accommodate access.</w:t>
      </w:r>
    </w:p>
    <w:p w:rsidRPr="00000000" w:rsidR="00000000" w:rsidDel="00000000" w:rsidP="00000000" w:rsidRDefault="00000000" w14:paraId="00000008">
      <w:pPr>
        <w:pageBreakBefore w:val="0"/>
        <w:numPr>
          <w:ilvl w:val="0"/>
          <w:numId w:val="1"/>
        </w:numPr>
        <w:spacing w:before="0" w:beforeAutospacing="0" w:after="0" w:afterAutospacing="0" w:lineRule="auto"/>
        <w:ind w:left="720" w:hanging="360"/>
        <w:rPr>
          <w:sz w:val="24"/>
          <w:szCs w:val="24"/>
          <w:u w:val="none"/>
        </w:rPr>
      </w:pPr>
      <w:r w:rsidRPr="00000000" w:rsidDel="00000000" w:rsidR="00000000">
        <w:rPr>
          <w:sz w:val="24"/>
          <w:szCs w:val="24"/>
          <w:rtl w:val="0"/>
        </w:rPr>
        <w:t xml:space="preserve">Time limits for Internet access will be enforced</w:t>
      </w:r>
    </w:p>
    <w:p w:rsidRPr="00000000" w:rsidR="00000000" w:rsidDel="00000000" w:rsidP="00000000" w:rsidRDefault="00000000" w14:paraId="00000009">
      <w:pPr>
        <w:pageBreakBefore w:val="0"/>
        <w:numPr>
          <w:ilvl w:val="0"/>
          <w:numId w:val="1"/>
        </w:numPr>
        <w:spacing w:before="0" w:beforeAutospacing="0" w:after="240" w:lineRule="auto"/>
        <w:ind w:left="720" w:hanging="360"/>
        <w:rPr>
          <w:sz w:val="24"/>
          <w:szCs w:val="24"/>
          <w:u w:val="none"/>
        </w:rPr>
      </w:pPr>
      <w:r w:rsidRPr="00000000" w:rsidDel="00000000" w:rsidR="00000000">
        <w:rPr>
          <w:sz w:val="24"/>
          <w:szCs w:val="24"/>
          <w:rtl w:val="0"/>
        </w:rPr>
        <w:t xml:space="preserve">No more than one individual per computer station. Exception of one additional individual living in the same household</w:t>
      </w:r>
    </w:p>
    <w:p w:rsidRPr="00000000" w:rsidR="00000000" w:rsidDel="00000000" w:rsidP="00000000" w:rsidRDefault="00000000" w14:paraId="0000000A">
      <w:pPr>
        <w:pageBreakBefore w:val="0"/>
        <w:ind w:left="0" w:firstLine="0"/>
        <w:rPr>
          <w:i w:val="1"/>
          <w:sz w:val="24"/>
          <w:szCs w:val="24"/>
        </w:rPr>
      </w:pPr>
      <w:r w:rsidRPr="00000000" w:rsidDel="00000000" w:rsidR="00000000">
        <w:rPr>
          <w:rtl w:val="0"/>
        </w:rPr>
      </w:r>
    </w:p>
    <w:p w:rsidRPr="00000000" w:rsidR="00000000" w:rsidDel="00000000" w:rsidP="00000000" w:rsidRDefault="00000000" w14:paraId="0000000B">
      <w:pPr>
        <w:pageBreakBefore w:val="0"/>
        <w:rPr>
          <w:sz w:val="24"/>
          <w:szCs w:val="24"/>
        </w:rPr>
      </w:pPr>
      <w:r w:rsidRPr="00000000" w:rsidDel="00000000" w:rsidR="00000000">
        <w:rPr>
          <w:rtl w:val="0"/>
        </w:rPr>
      </w:r>
    </w:p>
    <w:sectPr>
      <w:headerReference w:type="default" r:id="rId6"/>
      <w:pgSz w:w="12240" w:h="15840" w:orient="portrait"/>
      <w:pgMar w:top="1440" w:right="1440" w:bottom="1440" w:left="1440" w:header="720" w:footer="720"/>
      <w:pgNumType w:start="1"/>
      <w:footerReference w:type="default" r:id="R437a4e82356846f6"/>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xml><?xml version="1.0" encoding="utf-8"?>
<w:ftr xmlns:w14="http://schemas.microsoft.com/office/word/2010/wordml" xmlns:w="http://schemas.openxmlformats.org/wordprocessingml/2006/main">
  <w:tbl>
    <w:tblPr>
      <w:tblStyle w:val="TableGrid"/>
      <w:bidiVisual w:val="0"/>
      <w:tblW w:w="0" w:type="auto"/>
      <w:tblLayout w:type="fixed"/>
      <w:tblLook w:val="06A0" w:firstRow="1" w:lastRow="0" w:firstColumn="1" w:lastColumn="0" w:noHBand="1" w:noVBand="1"/>
    </w:tblPr>
    <w:tblGrid>
      <w:gridCol w:w="3120"/>
      <w:gridCol w:w="3120"/>
      <w:gridCol w:w="3120"/>
    </w:tblGrid>
    <w:tr w:rsidR="7C900746" w:rsidTr="7C900746" w14:paraId="3BFA3CA3">
      <w:trPr>
        <w:trHeight w:val="300"/>
      </w:trPr>
      <w:tc>
        <w:tcPr>
          <w:tcW w:w="3120" w:type="dxa"/>
          <w:tcMar/>
        </w:tcPr>
        <w:p w:rsidR="7C900746" w:rsidP="7C900746" w:rsidRDefault="7C900746" w14:paraId="446C0437" w14:textId="63BA1538">
          <w:pPr>
            <w:pStyle w:val="Header"/>
            <w:bidi w:val="0"/>
            <w:ind w:left="-115"/>
            <w:jc w:val="left"/>
          </w:pPr>
        </w:p>
      </w:tc>
      <w:tc>
        <w:tcPr>
          <w:tcW w:w="3120" w:type="dxa"/>
          <w:tcMar/>
        </w:tcPr>
        <w:p w:rsidR="7C900746" w:rsidP="7C900746" w:rsidRDefault="7C900746" w14:paraId="78B8AF2A" w14:textId="23889AAA">
          <w:pPr>
            <w:pStyle w:val="Header"/>
            <w:bidi w:val="0"/>
            <w:jc w:val="center"/>
          </w:pPr>
        </w:p>
      </w:tc>
      <w:tc>
        <w:tcPr>
          <w:tcW w:w="3120" w:type="dxa"/>
          <w:tcMar/>
        </w:tcPr>
        <w:p w:rsidR="7C900746" w:rsidP="7C900746" w:rsidRDefault="7C900746" w14:paraId="4CB03D02" w14:textId="6D2F8B9D">
          <w:pPr>
            <w:pStyle w:val="Header"/>
            <w:bidi w:val="0"/>
            <w:ind w:right="-115"/>
            <w:jc w:val="right"/>
          </w:pPr>
        </w:p>
      </w:tc>
    </w:tr>
  </w:tbl>
  <w:p w:rsidR="7C900746" w:rsidP="7C900746" w:rsidRDefault="7C900746" w14:paraId="478F9E9F" w14:textId="2C926826">
    <w:pPr>
      <w:pStyle w:val="Footer"/>
      <w:bidi w:val="0"/>
    </w:pP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Pr="00000000" w:rsidR="00000000" w:rsidDel="00000000" w:rsidP="00000000" w:rsidRDefault="00000000" w14:paraId="0000000C">
    <w:pPr>
      <w:pageBreakBefore w:val="0"/>
      <w:jc w:val="center"/>
      <w:rPr>
        <w:b w:val="1"/>
        <w:sz w:val="40"/>
        <w:szCs w:val="40"/>
      </w:rPr>
    </w:pPr>
    <w:r w:rsidRPr="00000000" w:rsidDel="00000000" w:rsidR="00000000">
      <w:rPr>
        <w:b w:val="1"/>
        <w:sz w:val="46"/>
        <w:szCs w:val="46"/>
        <w:rtl w:val="0"/>
      </w:rPr>
      <w:t xml:space="preserve">III. </w:t>
    </w:r>
    <w:r w:rsidRPr="00000000" w:rsidDel="00000000" w:rsidR="00000000">
      <w:rPr>
        <w:b w:val="1"/>
        <w:sz w:val="40"/>
        <w:szCs w:val="40"/>
        <w:rtl w:val="0"/>
      </w:rPr>
      <w:t xml:space="preserve">COVID Specific Amendments to Public Library Behavior Policy</w:t>
    </w:r>
  </w:p>
  <w:p w:rsidRPr="00000000" w:rsidR="00000000" w:rsidDel="00000000" w:rsidP="00000000" w:rsidRDefault="00000000" w14:paraId="0000000D">
    <w:pPr>
      <w:pageBreakBefore w:val="0"/>
      <w:ind w:left="720" w:firstLine="0"/>
      <w:rPr/>
    </w:pPr>
    <w:r w:rsidRPr="00000000" w:rsidDel="00000000" w:rsidR="00000000">
      <w:rPr>
        <w:rtl w:val="0"/>
      </w:rPr>
      <w:t xml:space="preserve">        </w:t>
    </w:r>
    <w:r w:rsidRPr="00000000" w:rsidDel="00000000" w:rsidR="00000000">
      <w:rPr>
        <w:rtl w:val="0"/>
      </w:rPr>
      <w:t xml:space="preserve">Created: July 2020 | Approved: 09.08.2020| Revised: | To Be Reviewed: 2025</w:t>
    </w:r>
  </w:p>
  <w:p w:rsidRPr="00000000" w:rsidR="00000000" w:rsidDel="00000000" w:rsidP="00000000" w:rsidRDefault="00000000" w14:paraId="0000000E">
    <w:pPr>
      <w:pageBreakBefore w:val="0"/>
      <w:ind w:left="720" w:firstLine="0"/>
      <w:rPr/>
    </w:pPr>
    <w:r w:rsidRPr="00000000" w:rsidDel="00000000" w:rsid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nsid w:val="6731066"/>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trackRevisions w:val="false"/>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rsids>
    <w:rsidRoot w:val="7C900746"/>
    <w:rsid w:val="7C900746"/>
  </w:rsid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hAnsi="Arial" w:eastAsia="Arial" w:cs="Arial"/>
        <w:sz w:val="22"/>
        <w:szCs w:val="22"/>
        <w:lang w:val="en"/>
      </w:rPr>
    </w:rPrDefault>
    <w:pPrDefault>
      <w:pPr>
        <w:spacing w:line="276" w:lineRule="auto"/>
      </w:pPr>
    </w:pPrDefault>
  </w:docDefaults>
  <w:style w:type="paragraph" w:styleId="Normal" w:default="1">
    <w:name w:val="normal"/>
  </w:style>
  <w:style w:type="paragraph" w:styleId="Heading1">
    <w:name w:val="heading 1"/>
    <w:basedOn w:val="Normal"/>
    <w:next w:val="Normal"/>
    <w:pPr>
      <w:keepNext w:val="1"/>
      <w:keepLines w:val="1"/>
      <w:pageBreakBefore w:val="0"/>
      <w:spacing w:before="400" w:after="120" w:lineRule="auto"/>
    </w:pPr>
    <w:rPr>
      <w:sz w:val="40"/>
      <w:szCs w:val="40"/>
    </w:rPr>
  </w:style>
  <w:style w:type="paragraph" w:styleId="Heading2">
    <w:name w:val="heading 2"/>
    <w:basedOn w:val="Normal"/>
    <w:next w:val="Normal"/>
    <w:pPr>
      <w:keepNext w:val="1"/>
      <w:keepLines w:val="1"/>
      <w:pageBreakBefore w:val="0"/>
      <w:spacing w:before="360" w:after="120" w:lineRule="auto"/>
    </w:pPr>
    <w:rPr>
      <w:b w:val="0"/>
      <w:sz w:val="32"/>
      <w:szCs w:val="32"/>
    </w:rPr>
  </w:style>
  <w:style w:type="paragraph" w:styleId="Heading3">
    <w:name w:val="heading 3"/>
    <w:basedOn w:val="Normal"/>
    <w:next w:val="Normal"/>
    <w:pPr>
      <w:keepNext w:val="1"/>
      <w:keepLines w:val="1"/>
      <w:pageBreakBefore w:val="0"/>
      <w:spacing w:before="320" w:after="80" w:lineRule="auto"/>
    </w:pPr>
    <w:rPr>
      <w:b w:val="0"/>
      <w:color w:val="434343"/>
      <w:sz w:val="28"/>
      <w:szCs w:val="28"/>
    </w:rPr>
  </w:style>
  <w:style w:type="paragraph" w:styleId="Heading4">
    <w:name w:val="heading 4"/>
    <w:basedOn w:val="Normal"/>
    <w:next w:val="Normal"/>
    <w:pPr>
      <w:keepNext w:val="1"/>
      <w:keepLines w:val="1"/>
      <w:pageBreakBefore w:val="0"/>
      <w:spacing w:before="280" w:after="80" w:lineRule="auto"/>
    </w:pPr>
    <w:rPr>
      <w:color w:val="666666"/>
      <w:sz w:val="24"/>
      <w:szCs w:val="24"/>
    </w:rPr>
  </w:style>
  <w:style w:type="paragraph" w:styleId="Heading5">
    <w:name w:val="heading 5"/>
    <w:basedOn w:val="Normal"/>
    <w:next w:val="Normal"/>
    <w:pPr>
      <w:keepNext w:val="1"/>
      <w:keepLines w:val="1"/>
      <w:pageBreakBefore w:val="0"/>
      <w:spacing w:before="240" w:after="80" w:lineRule="auto"/>
    </w:pPr>
    <w:rPr>
      <w:color w:val="666666"/>
      <w:sz w:val="22"/>
      <w:szCs w:val="22"/>
    </w:rPr>
  </w:style>
  <w:style w:type="paragraph" w:styleId="Heading6">
    <w:name w:val="heading 6"/>
    <w:basedOn w:val="Normal"/>
    <w:next w:val="Normal"/>
    <w:pPr>
      <w:keepNext w:val="1"/>
      <w:keepLines w:val="1"/>
      <w:pageBreakBefore w:val="0"/>
      <w:spacing w:before="240" w:after="80" w:lineRule="auto"/>
    </w:pPr>
    <w:rPr>
      <w:i w:val="1"/>
      <w:color w:val="666666"/>
      <w:sz w:val="22"/>
      <w:szCs w:val="22"/>
    </w:rPr>
  </w:style>
  <w:style w:type="paragraph" w:styleId="Title">
    <w:name w:val="Title"/>
    <w:basedOn w:val="Normal"/>
    <w:next w:val="Normal"/>
    <w:pPr>
      <w:keepNext w:val="1"/>
      <w:keepLines w:val="1"/>
      <w:pageBreakBefore w:val="0"/>
      <w:spacing w:before="0" w:after="60" w:lineRule="auto"/>
    </w:pPr>
    <w:rPr>
      <w:sz w:val="52"/>
      <w:szCs w:val="52"/>
    </w:rPr>
  </w:style>
  <w:style w:type="paragraph" w:styleId="Subtitle">
    <w:name w:val="Subtitle"/>
    <w:basedOn w:val="Normal"/>
    <w:next w:val="Normal"/>
    <w:pPr>
      <w:keepNext w:val="1"/>
      <w:keepLines w:val="1"/>
      <w:pageBreakBefore w:val="0"/>
      <w:spacing w:before="0" w:after="320" w:lineRule="auto"/>
    </w:pPr>
    <w:rPr>
      <w:rFonts w:ascii="Arial" w:hAnsi="Arial" w:eastAsia="Arial" w:cs="Arial"/>
      <w:i w:val="0"/>
      <w:color w:val="666666"/>
      <w:sz w:val="30"/>
      <w:szCs w:val="30"/>
    </w:rPr>
  </w:style>
  <w:style xmlns:w="http://schemas.openxmlformats.org/wordprocessingml/2006/main" w:type="table" w:styleId="TableNormal" w:default="1">
    <w:name xmlns:w="http://schemas.openxmlformats.org/wordprocessingml/2006/main" w:val="Normal Table"/>
    <w:uiPriority xmlns:w="http://schemas.openxmlformats.org/wordprocessingml/2006/main" w:val="99"/>
    <w:semiHidden xmlns:w="http://schemas.openxmlformats.org/wordprocessingml/2006/main"/>
    <w:unhideWhenUsed xmlns:w="http://schemas.openxmlformats.org/wordprocessingml/2006/main"/>
    <w:qFormat xmlns:w="http://schemas.openxmlformats.org/wordprocessingml/2006/main"/>
    <w:tblPr xmlns:w="http://schemas.openxmlformats.org/wordprocessingml/2006/main">
      <w:tblInd w:w="0" w:type="dxa"/>
      <w:tblCellMar>
        <w:top w:w="0" w:type="dxa"/>
        <w:left w:w="108" w:type="dxa"/>
        <w:bottom w:w="0" w:type="dxa"/>
        <w:right w:w="108" w:type="dxa"/>
      </w:tblCellMar>
    </w:tbl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character" w:styleId="DefaultParagraphFont" w:default="1" mc:Ignorable="w14">
    <w:name xmlns:w="http://schemas.openxmlformats.org/wordprocessingml/2006/main" w:val="Default Paragraph Font"/>
    <w:uiPriority xmlns:w="http://schemas.openxmlformats.org/wordprocessingml/2006/main" w:val="1"/>
    <w:semiHidden xmlns:w="http://schemas.openxmlformats.org/wordprocessingml/2006/main"/>
    <w:unhideWhenUsed xmlns:w="http://schemas.openxmlformats.org/wordprocessingml/2006/main"/>
  </w:style>
  <w:style xmlns:w14="http://schemas.microsoft.com/office/word/2010/wordml" xmlns:mc="http://schemas.openxmlformats.org/markup-compatibility/2006" xmlns:w="http://schemas.openxmlformats.org/wordprocessingml/2006/main" w:type="character" w:styleId="HeaderChar" w:customStyle="1" mc:Ignorable="w14">
    <w:name xmlns:w="http://schemas.openxmlformats.org/wordprocessingml/2006/main" w:val="Header Char"/>
    <w:basedOn xmlns:w="http://schemas.openxmlformats.org/wordprocessingml/2006/main" w:val="DefaultParagraphFont"/>
    <w:link xmlns:w="http://schemas.openxmlformats.org/wordprocessingml/2006/main" w:val="Head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Header" mc:Ignorable="w14">
    <w:name xmlns:w="http://schemas.openxmlformats.org/wordprocessingml/2006/main" w:val="header"/>
    <w:basedOn xmlns:w="http://schemas.openxmlformats.org/wordprocessingml/2006/main" w:val="Normal"/>
    <w:link xmlns:w="http://schemas.openxmlformats.org/wordprocessingml/2006/main" w:val="Head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 xmlns:w14="http://schemas.microsoft.com/office/word/2010/wordml" xmlns:mc="http://schemas.openxmlformats.org/markup-compatibility/2006" xmlns:w="http://schemas.openxmlformats.org/wordprocessingml/2006/main" w:type="character" w:styleId="FooterChar" w:customStyle="1" mc:Ignorable="w14">
    <w:name xmlns:w="http://schemas.openxmlformats.org/wordprocessingml/2006/main" w:val="Footer Char"/>
    <w:basedOn xmlns:w="http://schemas.openxmlformats.org/wordprocessingml/2006/main" w:val="DefaultParagraphFont"/>
    <w:link xmlns:w="http://schemas.openxmlformats.org/wordprocessingml/2006/main" w:val="Footer"/>
    <w:uiPriority xmlns:w="http://schemas.openxmlformats.org/wordprocessingml/2006/main" w:val="99"/>
  </w:style>
  <w:style xmlns:w14="http://schemas.microsoft.com/office/word/2010/wordml" xmlns:mc="http://schemas.openxmlformats.org/markup-compatibility/2006" xmlns:w="http://schemas.openxmlformats.org/wordprocessingml/2006/main" w:type="paragraph" w:styleId="Footer" mc:Ignorable="w14">
    <w:name xmlns:w="http://schemas.openxmlformats.org/wordprocessingml/2006/main" w:val="footer"/>
    <w:basedOn xmlns:w="http://schemas.openxmlformats.org/wordprocessingml/2006/main" w:val="Normal"/>
    <w:link xmlns:w="http://schemas.openxmlformats.org/wordprocessingml/2006/main" w:val="FooterChar"/>
    <w:uiPriority xmlns:w="http://schemas.openxmlformats.org/wordprocessingml/2006/main" w:val="99"/>
    <w:unhideWhenUsed xmlns:w="http://schemas.openxmlformats.org/wordprocessingml/2006/main"/>
    <w:pPr xmlns:w="http://schemas.openxmlformats.org/wordprocessingml/2006/main">
      <w:tabs xmlns:w="http://schemas.openxmlformats.org/wordprocessingml/2006/main">
        <w:tab w:val="center" w:pos="4680"/>
        <w:tab w:val="right" w:pos="9360"/>
      </w:tabs>
      <w:spacing xmlns:w="http://schemas.openxmlformats.org/wordprocessingml/2006/main" w:after="0" w:line="240" w:lineRule="auto"/>
    </w:pPr>
  </w:style>
</w:styles>
</file>

<file path=word/_rels/document.xml.rels>&#65279;<?xml version="1.0" encoding="utf-8"?><Relationships xmlns="http://schemas.openxmlformats.org/package/2006/relationships"><Relationship Type="http://schemas.openxmlformats.org/officeDocument/2006/relationships/theme" Target="theme/theme1.xml" Id="rId1" /><Relationship Type="http://schemas.openxmlformats.org/officeDocument/2006/relationships/settings" Target="settings.xml" Id="rId2" /><Relationship Type="http://schemas.openxmlformats.org/officeDocument/2006/relationships/fontTable" Target="fontTable.xml" Id="rId3" /><Relationship Type="http://schemas.openxmlformats.org/officeDocument/2006/relationships/numbering" Target="numbering.xml" Id="rId4" /><Relationship Type="http://schemas.openxmlformats.org/officeDocument/2006/relationships/styles" Target="styles.xml" Id="rId5" /><Relationship Type="http://schemas.openxmlformats.org/officeDocument/2006/relationships/header" Target="header1.xml" Id="rId6" /><Relationship Type="http://schemas.openxmlformats.org/officeDocument/2006/relationships/footer" Target="footer.xml" Id="R437a4e82356846f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ap="http://schemas.openxmlformats.org/officeDocument/2006/extended-properties">
  <ap:AppVersion>16.0000</ap:AppVersion>
  <ap:Application>Microsoft Word for the web</ap:Application>
  <ap:LinksUpToDate>false</ap:LinksUpToDate>
</ap:Properties>
</file>